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9E2F0" w14:textId="77777777" w:rsidR="007159BA" w:rsidRDefault="007159BA" w:rsidP="007159BA">
      <w:pPr>
        <w:pStyle w:val="NoSpacing"/>
      </w:pPr>
    </w:p>
    <w:p w14:paraId="65241176" w14:textId="0429430B" w:rsidR="00D20011" w:rsidRDefault="00D20011" w:rsidP="00D20011">
      <w:pPr>
        <w:pStyle w:val="NoSpacing"/>
        <w:jc w:val="right"/>
      </w:pPr>
    </w:p>
    <w:p w14:paraId="41E32547" w14:textId="462AE6D7" w:rsidR="002C4F18" w:rsidRPr="009209EA" w:rsidRDefault="002C4F18" w:rsidP="009209EA">
      <w:pPr>
        <w:jc w:val="center"/>
        <w:rPr>
          <w:b/>
          <w:bCs/>
          <w:sz w:val="24"/>
          <w:szCs w:val="24"/>
        </w:rPr>
      </w:pPr>
      <w:r w:rsidRPr="009209EA">
        <w:rPr>
          <w:b/>
          <w:bCs/>
          <w:sz w:val="24"/>
          <w:szCs w:val="24"/>
        </w:rPr>
        <w:t>Procedures and Guidelines for Public Participation in Remote Board Meetings</w:t>
      </w:r>
    </w:p>
    <w:p w14:paraId="0C02ED4F" w14:textId="5CDEA24F" w:rsidR="00BE6FA5" w:rsidRPr="009209EA" w:rsidRDefault="002C4F18" w:rsidP="004B5746">
      <w:pPr>
        <w:rPr>
          <w:sz w:val="24"/>
          <w:szCs w:val="24"/>
        </w:rPr>
      </w:pPr>
      <w:r w:rsidRPr="4C2333A4">
        <w:rPr>
          <w:sz w:val="24"/>
          <w:szCs w:val="24"/>
        </w:rPr>
        <w:t xml:space="preserve">On March 14, 2020, Governor Lamont signed Executive Order 7B which suspends the in-person open meeting requirements of the Freedom of Information Act (provided certain conditions are met) in an effort to mitigate the risk of transmitting COVID-19 through in-person public meetings and proceedings. The </w:t>
      </w:r>
      <w:r w:rsidR="00E26701" w:rsidRPr="4C2333A4">
        <w:rPr>
          <w:sz w:val="24"/>
          <w:szCs w:val="24"/>
        </w:rPr>
        <w:t>Greater Waterbury Transit District (GWTD)</w:t>
      </w:r>
      <w:r w:rsidR="003215FA" w:rsidRPr="4C2333A4">
        <w:rPr>
          <w:sz w:val="24"/>
          <w:szCs w:val="24"/>
        </w:rPr>
        <w:t xml:space="preserve"> </w:t>
      </w:r>
      <w:r w:rsidRPr="4C2333A4">
        <w:rPr>
          <w:sz w:val="24"/>
          <w:szCs w:val="24"/>
        </w:rPr>
        <w:t xml:space="preserve">has taken steps necessary to ensure that </w:t>
      </w:r>
      <w:r w:rsidR="00E26701" w:rsidRPr="4C2333A4">
        <w:rPr>
          <w:sz w:val="24"/>
          <w:szCs w:val="24"/>
        </w:rPr>
        <w:t>it</w:t>
      </w:r>
      <w:r w:rsidRPr="4C2333A4">
        <w:rPr>
          <w:sz w:val="24"/>
          <w:szCs w:val="24"/>
        </w:rPr>
        <w:t xml:space="preserve"> will satisfy the conditions set forth in Executive Order 7B for holding </w:t>
      </w:r>
      <w:r w:rsidR="00E26701" w:rsidRPr="4C2333A4">
        <w:rPr>
          <w:sz w:val="24"/>
          <w:szCs w:val="24"/>
        </w:rPr>
        <w:t>GWTD</w:t>
      </w:r>
      <w:r w:rsidRPr="4C2333A4">
        <w:rPr>
          <w:sz w:val="24"/>
          <w:szCs w:val="24"/>
        </w:rPr>
        <w:t xml:space="preserve"> meetings remotely by videoconference until such time that in-person public meetings are safe to resume. </w:t>
      </w:r>
    </w:p>
    <w:p w14:paraId="0D8A2B70" w14:textId="0F265DED" w:rsidR="003215FA" w:rsidRPr="009209EA" w:rsidRDefault="00E26701" w:rsidP="004B5746">
      <w:pPr>
        <w:rPr>
          <w:sz w:val="24"/>
          <w:szCs w:val="24"/>
        </w:rPr>
      </w:pPr>
      <w:r>
        <w:rPr>
          <w:sz w:val="24"/>
          <w:szCs w:val="24"/>
        </w:rPr>
        <w:t xml:space="preserve">GWTD </w:t>
      </w:r>
      <w:r w:rsidR="00A6550D" w:rsidRPr="009209EA">
        <w:rPr>
          <w:sz w:val="24"/>
          <w:szCs w:val="24"/>
        </w:rPr>
        <w:t xml:space="preserve">welcomes public participation in its meetings, including meetings held remotely pursuant to Executive </w:t>
      </w:r>
      <w:r w:rsidR="009904D6" w:rsidRPr="009209EA">
        <w:rPr>
          <w:sz w:val="24"/>
          <w:szCs w:val="24"/>
        </w:rPr>
        <w:t>Or</w:t>
      </w:r>
      <w:r w:rsidR="00A6550D" w:rsidRPr="009209EA">
        <w:rPr>
          <w:sz w:val="24"/>
          <w:szCs w:val="24"/>
        </w:rPr>
        <w:t>der 7B.</w:t>
      </w:r>
      <w:r w:rsidR="009904D6" w:rsidRPr="009209EA">
        <w:rPr>
          <w:sz w:val="24"/>
          <w:szCs w:val="24"/>
        </w:rPr>
        <w:t xml:space="preserve"> The procedure for public comment during such remote meetings is as follows</w:t>
      </w:r>
      <w:r w:rsidR="00586BC9" w:rsidRPr="009209EA">
        <w:rPr>
          <w:sz w:val="24"/>
          <w:szCs w:val="24"/>
        </w:rPr>
        <w:t>:</w:t>
      </w:r>
    </w:p>
    <w:p w14:paraId="3E76FC77" w14:textId="5715D6A3" w:rsidR="00627DFC" w:rsidRDefault="00747727" w:rsidP="00B15FA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82C6C27">
        <w:rPr>
          <w:sz w:val="24"/>
          <w:szCs w:val="24"/>
        </w:rPr>
        <w:t xml:space="preserve">The public may submit written comments </w:t>
      </w:r>
      <w:r w:rsidR="009E494A" w:rsidRPr="782C6C27">
        <w:rPr>
          <w:sz w:val="24"/>
          <w:szCs w:val="24"/>
        </w:rPr>
        <w:t xml:space="preserve">to </w:t>
      </w:r>
      <w:r w:rsidR="7539B02D" w:rsidRPr="782C6C27">
        <w:rPr>
          <w:sz w:val="24"/>
          <w:szCs w:val="24"/>
        </w:rPr>
        <w:t xml:space="preserve">Gabriel Filer, </w:t>
      </w:r>
      <w:r w:rsidR="00E26701" w:rsidRPr="782C6C27">
        <w:rPr>
          <w:sz w:val="24"/>
          <w:szCs w:val="24"/>
        </w:rPr>
        <w:t xml:space="preserve">Transportation Planner </w:t>
      </w:r>
      <w:r w:rsidR="00A62DB7" w:rsidRPr="782C6C27">
        <w:rPr>
          <w:sz w:val="24"/>
          <w:szCs w:val="24"/>
        </w:rPr>
        <w:t>up to two hours before each meeting.</w:t>
      </w:r>
      <w:r w:rsidRPr="782C6C27">
        <w:rPr>
          <w:sz w:val="24"/>
          <w:szCs w:val="24"/>
        </w:rPr>
        <w:t xml:space="preserve"> </w:t>
      </w:r>
    </w:p>
    <w:p w14:paraId="34D117AF" w14:textId="77777777" w:rsidR="001B1794" w:rsidRDefault="00627DFC" w:rsidP="00627DF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4C110FC3">
        <w:rPr>
          <w:sz w:val="24"/>
          <w:szCs w:val="24"/>
        </w:rPr>
        <w:t xml:space="preserve">Written comments on non-agenda items will be presented at the beginning of each meeting. Written comments on agenda items will be presented at the time </w:t>
      </w:r>
      <w:r w:rsidR="001B1794" w:rsidRPr="4C110FC3">
        <w:rPr>
          <w:sz w:val="24"/>
          <w:szCs w:val="24"/>
        </w:rPr>
        <w:t>of discussion</w:t>
      </w:r>
      <w:r w:rsidRPr="4C110FC3">
        <w:rPr>
          <w:sz w:val="24"/>
          <w:szCs w:val="24"/>
        </w:rPr>
        <w:t xml:space="preserve">. </w:t>
      </w:r>
    </w:p>
    <w:p w14:paraId="6F041E1A" w14:textId="79F19C09" w:rsidR="20200D8D" w:rsidRDefault="20200D8D" w:rsidP="4C110FC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4C110FC3">
        <w:rPr>
          <w:sz w:val="24"/>
          <w:szCs w:val="24"/>
        </w:rPr>
        <w:t xml:space="preserve">Please </w:t>
      </w:r>
      <w:r w:rsidR="5814D8E9" w:rsidRPr="4C110FC3">
        <w:rPr>
          <w:sz w:val="24"/>
          <w:szCs w:val="24"/>
        </w:rPr>
        <w:t>provide</w:t>
      </w:r>
      <w:r w:rsidRPr="4C110FC3">
        <w:rPr>
          <w:sz w:val="24"/>
          <w:szCs w:val="24"/>
        </w:rPr>
        <w:t xml:space="preserve"> your name and address with your comments.</w:t>
      </w:r>
    </w:p>
    <w:p w14:paraId="6A319948" w14:textId="4CF4094F" w:rsidR="00627DFC" w:rsidRDefault="00627DFC" w:rsidP="00627DF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1B1794">
        <w:rPr>
          <w:sz w:val="24"/>
          <w:szCs w:val="24"/>
        </w:rPr>
        <w:t xml:space="preserve">written </w:t>
      </w:r>
      <w:r>
        <w:rPr>
          <w:sz w:val="24"/>
          <w:szCs w:val="24"/>
        </w:rPr>
        <w:t>public comments will be made public.</w:t>
      </w:r>
    </w:p>
    <w:p w14:paraId="03BEE2C0" w14:textId="656EFCF3" w:rsidR="00AA5E9D" w:rsidRDefault="00AA5E9D" w:rsidP="00627DF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Written comments can be emailed to </w:t>
      </w:r>
      <w:hyperlink r:id="rId11" w:history="1">
        <w:r w:rsidR="00E26701" w:rsidRPr="00FD0FAA">
          <w:rPr>
            <w:rStyle w:val="Hyperlink"/>
            <w:sz w:val="24"/>
            <w:szCs w:val="24"/>
          </w:rPr>
          <w:t>gfiler@nvcogct.gov</w:t>
        </w:r>
      </w:hyperlink>
      <w:r>
        <w:rPr>
          <w:sz w:val="24"/>
          <w:szCs w:val="24"/>
        </w:rPr>
        <w:t xml:space="preserve"> or mailed to:</w:t>
      </w:r>
    </w:p>
    <w:p w14:paraId="6BFB7699" w14:textId="77777777" w:rsidR="00AA5E9D" w:rsidRDefault="00AA5E9D" w:rsidP="00AA5E9D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151930F3" w14:textId="5E431518" w:rsidR="00586BC9" w:rsidRDefault="00AA5E9D" w:rsidP="00AA5E9D">
      <w:pPr>
        <w:spacing w:after="0" w:line="240" w:lineRule="auto"/>
        <w:ind w:left="1440" w:firstLine="720"/>
        <w:rPr>
          <w:sz w:val="24"/>
          <w:szCs w:val="24"/>
        </w:rPr>
      </w:pPr>
      <w:r w:rsidRPr="00AA5E9D">
        <w:rPr>
          <w:sz w:val="24"/>
          <w:szCs w:val="24"/>
        </w:rPr>
        <w:t>Naugatuck Valley Council of Governments</w:t>
      </w:r>
    </w:p>
    <w:p w14:paraId="4E8D1488" w14:textId="23485047" w:rsidR="00AA5E9D" w:rsidRDefault="00AA5E9D" w:rsidP="00AA5E9D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49 Leavenworth Street, 3</w:t>
      </w:r>
      <w:r w:rsidRPr="00AA5E9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Floor</w:t>
      </w:r>
    </w:p>
    <w:p w14:paraId="283C6BD7" w14:textId="60C6277C" w:rsidR="00AA5E9D" w:rsidRDefault="00AA5E9D" w:rsidP="00AA5E9D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Waterbury, CT 06702</w:t>
      </w:r>
    </w:p>
    <w:p w14:paraId="2CE5983D" w14:textId="77777777" w:rsidR="004A62A3" w:rsidRDefault="004A62A3" w:rsidP="00AA5E9D">
      <w:pPr>
        <w:spacing w:after="0" w:line="240" w:lineRule="auto"/>
        <w:ind w:left="1440" w:firstLine="720"/>
        <w:rPr>
          <w:sz w:val="24"/>
          <w:szCs w:val="24"/>
        </w:rPr>
      </w:pPr>
    </w:p>
    <w:p w14:paraId="0DC7F283" w14:textId="2E41DF58" w:rsidR="003600B0" w:rsidRPr="003600B0" w:rsidRDefault="003600B0" w:rsidP="003600B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600B0">
        <w:rPr>
          <w:sz w:val="24"/>
          <w:szCs w:val="24"/>
        </w:rPr>
        <w:t xml:space="preserve">Comment on non-agenda topics on </w:t>
      </w:r>
      <w:r>
        <w:rPr>
          <w:sz w:val="24"/>
          <w:szCs w:val="24"/>
        </w:rPr>
        <w:t xml:space="preserve">regional </w:t>
      </w:r>
      <w:r w:rsidRPr="003600B0">
        <w:rPr>
          <w:sz w:val="24"/>
          <w:szCs w:val="24"/>
        </w:rPr>
        <w:t xml:space="preserve">matters will occur during the first </w:t>
      </w:r>
      <w:r w:rsidR="00F153E4">
        <w:rPr>
          <w:sz w:val="24"/>
          <w:szCs w:val="24"/>
        </w:rPr>
        <w:t>designated</w:t>
      </w:r>
      <w:r w:rsidRPr="003600B0">
        <w:rPr>
          <w:sz w:val="24"/>
          <w:szCs w:val="24"/>
        </w:rPr>
        <w:t xml:space="preserve"> </w:t>
      </w:r>
      <w:r w:rsidR="00FE00ED">
        <w:rPr>
          <w:sz w:val="24"/>
          <w:szCs w:val="24"/>
        </w:rPr>
        <w:t>portion</w:t>
      </w:r>
      <w:r w:rsidRPr="003600B0">
        <w:rPr>
          <w:sz w:val="24"/>
          <w:szCs w:val="24"/>
        </w:rPr>
        <w:t xml:space="preserve"> except when the staff or guest presentations are scheduled.</w:t>
      </w:r>
    </w:p>
    <w:p w14:paraId="04210F68" w14:textId="0E923036" w:rsidR="009D02E4" w:rsidRDefault="00C45150" w:rsidP="009D02E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4C110FC3">
        <w:rPr>
          <w:sz w:val="24"/>
          <w:szCs w:val="24"/>
        </w:rPr>
        <w:t>The public will be allowed to call into the virtual space</w:t>
      </w:r>
      <w:r w:rsidR="00E60B21" w:rsidRPr="4C110FC3">
        <w:rPr>
          <w:sz w:val="24"/>
          <w:szCs w:val="24"/>
        </w:rPr>
        <w:t xml:space="preserve"> </w:t>
      </w:r>
      <w:r w:rsidR="00757D08" w:rsidRPr="4C110FC3">
        <w:rPr>
          <w:sz w:val="24"/>
          <w:szCs w:val="24"/>
        </w:rPr>
        <w:t xml:space="preserve">once </w:t>
      </w:r>
      <w:r w:rsidR="7F322FBE" w:rsidRPr="4C110FC3">
        <w:rPr>
          <w:sz w:val="24"/>
          <w:szCs w:val="24"/>
        </w:rPr>
        <w:t>a</w:t>
      </w:r>
      <w:r w:rsidR="00FE00ED" w:rsidRPr="4C110FC3">
        <w:rPr>
          <w:sz w:val="24"/>
          <w:szCs w:val="24"/>
        </w:rPr>
        <w:t xml:space="preserve"> form </w:t>
      </w:r>
      <w:r w:rsidR="124AF176" w:rsidRPr="4C110FC3">
        <w:rPr>
          <w:sz w:val="24"/>
          <w:szCs w:val="24"/>
        </w:rPr>
        <w:t>is</w:t>
      </w:r>
      <w:r w:rsidR="00FE00ED" w:rsidRPr="4C110FC3">
        <w:rPr>
          <w:sz w:val="24"/>
          <w:szCs w:val="24"/>
        </w:rPr>
        <w:t xml:space="preserve"> submitted.</w:t>
      </w:r>
    </w:p>
    <w:p w14:paraId="1F65F055" w14:textId="1DAC26B7" w:rsidR="009D02E4" w:rsidRDefault="008A4257" w:rsidP="009D02E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4C110FC3">
        <w:rPr>
          <w:sz w:val="24"/>
          <w:szCs w:val="24"/>
        </w:rPr>
        <w:t>Speakers must</w:t>
      </w:r>
      <w:r w:rsidR="048513A0" w:rsidRPr="4C110FC3">
        <w:rPr>
          <w:sz w:val="24"/>
          <w:szCs w:val="24"/>
        </w:rPr>
        <w:t xml:space="preserve"> state</w:t>
      </w:r>
      <w:r w:rsidRPr="4C110FC3">
        <w:rPr>
          <w:sz w:val="24"/>
          <w:szCs w:val="24"/>
        </w:rPr>
        <w:t xml:space="preserve"> their </w:t>
      </w:r>
      <w:r w:rsidR="29E48053" w:rsidRPr="4C110FC3">
        <w:rPr>
          <w:sz w:val="24"/>
          <w:szCs w:val="24"/>
        </w:rPr>
        <w:t xml:space="preserve">full </w:t>
      </w:r>
      <w:r w:rsidRPr="4C110FC3">
        <w:rPr>
          <w:sz w:val="24"/>
          <w:szCs w:val="24"/>
        </w:rPr>
        <w:t xml:space="preserve">name </w:t>
      </w:r>
      <w:r w:rsidR="7C6C9CE6" w:rsidRPr="4C110FC3">
        <w:rPr>
          <w:sz w:val="24"/>
          <w:szCs w:val="24"/>
        </w:rPr>
        <w:t xml:space="preserve">and address </w:t>
      </w:r>
      <w:r w:rsidR="5438B248" w:rsidRPr="4C110FC3">
        <w:rPr>
          <w:sz w:val="24"/>
          <w:szCs w:val="24"/>
        </w:rPr>
        <w:t>before</w:t>
      </w:r>
      <w:r w:rsidRPr="4C110FC3">
        <w:rPr>
          <w:sz w:val="24"/>
          <w:szCs w:val="24"/>
        </w:rPr>
        <w:t xml:space="preserve"> speak</w:t>
      </w:r>
      <w:r w:rsidR="136160D5" w:rsidRPr="4C110FC3">
        <w:rPr>
          <w:sz w:val="24"/>
          <w:szCs w:val="24"/>
        </w:rPr>
        <w:t>ing</w:t>
      </w:r>
      <w:r w:rsidRPr="4C110FC3">
        <w:rPr>
          <w:sz w:val="24"/>
          <w:szCs w:val="24"/>
        </w:rPr>
        <w:t>.</w:t>
      </w:r>
    </w:p>
    <w:p w14:paraId="0DC4A1BC" w14:textId="173A26EB" w:rsidR="2D05AB04" w:rsidRDefault="2D05AB04" w:rsidP="782C6C27">
      <w:pPr>
        <w:pStyle w:val="ListParagraph"/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782C6C27">
        <w:rPr>
          <w:sz w:val="24"/>
          <w:szCs w:val="24"/>
        </w:rPr>
        <w:t xml:space="preserve">Speakers </w:t>
      </w:r>
      <w:r w:rsidR="716E204F" w:rsidRPr="782C6C27">
        <w:rPr>
          <w:sz w:val="24"/>
          <w:szCs w:val="24"/>
        </w:rPr>
        <w:t>are</w:t>
      </w:r>
      <w:r w:rsidRPr="782C6C27">
        <w:rPr>
          <w:sz w:val="24"/>
          <w:szCs w:val="24"/>
        </w:rPr>
        <w:t xml:space="preserve"> limited to 2 minutes each, except by prior arrangement with </w:t>
      </w:r>
      <w:r w:rsidR="3FCE7FFC" w:rsidRPr="782C6C27">
        <w:rPr>
          <w:sz w:val="24"/>
          <w:szCs w:val="24"/>
        </w:rPr>
        <w:t>Gabriel Filer, Transportation Planner</w:t>
      </w:r>
      <w:r w:rsidRPr="782C6C27">
        <w:rPr>
          <w:sz w:val="24"/>
          <w:szCs w:val="24"/>
        </w:rPr>
        <w:t>.</w:t>
      </w:r>
    </w:p>
    <w:p w14:paraId="38645C74" w14:textId="18CB1FF2" w:rsidR="00534379" w:rsidRPr="00534379" w:rsidRDefault="00534379" w:rsidP="009D02E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34379">
        <w:rPr>
          <w:sz w:val="24"/>
          <w:szCs w:val="24"/>
        </w:rPr>
        <w:t>Responses to questions may be deferred if answers are not immediately available.</w:t>
      </w:r>
    </w:p>
    <w:p w14:paraId="5D6B4686" w14:textId="5EA45F3E" w:rsidR="00AA5E9D" w:rsidRPr="00E26701" w:rsidRDefault="00D713DE" w:rsidP="00E2670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be respectful. </w:t>
      </w:r>
    </w:p>
    <w:sectPr w:rsidR="00AA5E9D" w:rsidRPr="00E26701" w:rsidSect="007D433A">
      <w:headerReference w:type="default" r:id="rId12"/>
      <w:footerReference w:type="default" r:id="rId13"/>
      <w:pgSz w:w="12240" w:h="15840"/>
      <w:pgMar w:top="1440" w:right="1080" w:bottom="90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A78EC" w14:textId="77777777" w:rsidR="00F020EA" w:rsidRDefault="00F020EA" w:rsidP="003330F3">
      <w:pPr>
        <w:spacing w:after="0" w:line="240" w:lineRule="auto"/>
      </w:pPr>
      <w:r>
        <w:separator/>
      </w:r>
    </w:p>
  </w:endnote>
  <w:endnote w:type="continuationSeparator" w:id="0">
    <w:p w14:paraId="116E369C" w14:textId="77777777" w:rsidR="00F020EA" w:rsidRDefault="00F020EA" w:rsidP="003330F3">
      <w:pPr>
        <w:spacing w:after="0" w:line="240" w:lineRule="auto"/>
      </w:pPr>
      <w:r>
        <w:continuationSeparator/>
      </w:r>
    </w:p>
  </w:endnote>
  <w:endnote w:type="continuationNotice" w:id="1">
    <w:p w14:paraId="2A722322" w14:textId="77777777" w:rsidR="00F020EA" w:rsidRDefault="00F020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urmeGeometricSans3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A82E3" w14:textId="77777777" w:rsidR="00441A8B" w:rsidRDefault="00441A8B" w:rsidP="003330F3">
    <w:pPr>
      <w:pStyle w:val="Footer"/>
      <w:tabs>
        <w:tab w:val="clear" w:pos="9360"/>
        <w:tab w:val="right" w:pos="10440"/>
      </w:tabs>
      <w:ind w:right="-1260" w:hanging="1260"/>
      <w:jc w:val="center"/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</w:pPr>
  </w:p>
  <w:p w14:paraId="7F6BAC20" w14:textId="77777777" w:rsidR="00441A8B" w:rsidRDefault="00441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C004F" w14:textId="77777777" w:rsidR="00F020EA" w:rsidRDefault="00F020EA" w:rsidP="003330F3">
      <w:pPr>
        <w:spacing w:after="0" w:line="240" w:lineRule="auto"/>
      </w:pPr>
      <w:r>
        <w:separator/>
      </w:r>
    </w:p>
  </w:footnote>
  <w:footnote w:type="continuationSeparator" w:id="0">
    <w:p w14:paraId="0B06626A" w14:textId="77777777" w:rsidR="00F020EA" w:rsidRDefault="00F020EA" w:rsidP="003330F3">
      <w:pPr>
        <w:spacing w:after="0" w:line="240" w:lineRule="auto"/>
      </w:pPr>
      <w:r>
        <w:continuationSeparator/>
      </w:r>
    </w:p>
  </w:footnote>
  <w:footnote w:type="continuationNotice" w:id="1">
    <w:p w14:paraId="30B07578" w14:textId="77777777" w:rsidR="00F020EA" w:rsidRDefault="00F020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67045" w14:textId="7579DB8D" w:rsidR="00441A8B" w:rsidRDefault="4C2333A4" w:rsidP="00E26701">
    <w:pPr>
      <w:pStyle w:val="Header"/>
      <w:jc w:val="center"/>
    </w:pPr>
    <w:r>
      <w:rPr>
        <w:noProof/>
      </w:rPr>
      <w:drawing>
        <wp:inline distT="0" distB="0" distL="0" distR="0" wp14:anchorId="6708F57D" wp14:editId="1A41F455">
          <wp:extent cx="1428750" cy="532279"/>
          <wp:effectExtent l="0" t="0" r="0" b="1270"/>
          <wp:docPr id="506847468" name="Picture 1" descr="V:\Graphics\Other Logos\OutsideAgencyLogos\gwt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53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378D7"/>
    <w:multiLevelType w:val="hybridMultilevel"/>
    <w:tmpl w:val="35B84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1355AA"/>
    <w:multiLevelType w:val="hybridMultilevel"/>
    <w:tmpl w:val="9AD8E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865"/>
    <w:rsid w:val="00091132"/>
    <w:rsid w:val="000F147E"/>
    <w:rsid w:val="00121D04"/>
    <w:rsid w:val="001577D5"/>
    <w:rsid w:val="00173BF2"/>
    <w:rsid w:val="00194D3E"/>
    <w:rsid w:val="001B1794"/>
    <w:rsid w:val="001D5CF2"/>
    <w:rsid w:val="001E31BA"/>
    <w:rsid w:val="00295DE6"/>
    <w:rsid w:val="002C41B6"/>
    <w:rsid w:val="002C4F18"/>
    <w:rsid w:val="002D58C7"/>
    <w:rsid w:val="002D7E60"/>
    <w:rsid w:val="002E2D7A"/>
    <w:rsid w:val="003215FA"/>
    <w:rsid w:val="00326B76"/>
    <w:rsid w:val="003330F3"/>
    <w:rsid w:val="00344592"/>
    <w:rsid w:val="003600B0"/>
    <w:rsid w:val="00366E49"/>
    <w:rsid w:val="00385BA6"/>
    <w:rsid w:val="0039652A"/>
    <w:rsid w:val="003A57A5"/>
    <w:rsid w:val="003A6FAA"/>
    <w:rsid w:val="003B3DE3"/>
    <w:rsid w:val="003C3479"/>
    <w:rsid w:val="003D5498"/>
    <w:rsid w:val="003E2C21"/>
    <w:rsid w:val="0042395F"/>
    <w:rsid w:val="00441A8B"/>
    <w:rsid w:val="00447E5D"/>
    <w:rsid w:val="00476DE2"/>
    <w:rsid w:val="004A62A3"/>
    <w:rsid w:val="004B5746"/>
    <w:rsid w:val="004E0D5A"/>
    <w:rsid w:val="00503546"/>
    <w:rsid w:val="00534379"/>
    <w:rsid w:val="0055027F"/>
    <w:rsid w:val="00550A49"/>
    <w:rsid w:val="0056344D"/>
    <w:rsid w:val="00586BC9"/>
    <w:rsid w:val="00586DA9"/>
    <w:rsid w:val="005A7F5B"/>
    <w:rsid w:val="005B208D"/>
    <w:rsid w:val="005B2A6C"/>
    <w:rsid w:val="005C3C31"/>
    <w:rsid w:val="006245ED"/>
    <w:rsid w:val="00627DFC"/>
    <w:rsid w:val="00632DDD"/>
    <w:rsid w:val="0064060B"/>
    <w:rsid w:val="00643CF6"/>
    <w:rsid w:val="006F208C"/>
    <w:rsid w:val="00702332"/>
    <w:rsid w:val="007159BA"/>
    <w:rsid w:val="00747727"/>
    <w:rsid w:val="00757D08"/>
    <w:rsid w:val="00766555"/>
    <w:rsid w:val="00781782"/>
    <w:rsid w:val="00790F1B"/>
    <w:rsid w:val="00797765"/>
    <w:rsid w:val="007D433A"/>
    <w:rsid w:val="007E0B02"/>
    <w:rsid w:val="007F3487"/>
    <w:rsid w:val="00860955"/>
    <w:rsid w:val="008942C8"/>
    <w:rsid w:val="00897737"/>
    <w:rsid w:val="008A4257"/>
    <w:rsid w:val="008D2387"/>
    <w:rsid w:val="008F79CF"/>
    <w:rsid w:val="008F7C15"/>
    <w:rsid w:val="00904FBC"/>
    <w:rsid w:val="009209EA"/>
    <w:rsid w:val="0092741E"/>
    <w:rsid w:val="0093005D"/>
    <w:rsid w:val="00931ADC"/>
    <w:rsid w:val="00941145"/>
    <w:rsid w:val="00947D84"/>
    <w:rsid w:val="009904D6"/>
    <w:rsid w:val="009B2767"/>
    <w:rsid w:val="009D02E4"/>
    <w:rsid w:val="009E494A"/>
    <w:rsid w:val="00A1456E"/>
    <w:rsid w:val="00A16366"/>
    <w:rsid w:val="00A62DB7"/>
    <w:rsid w:val="00A6550D"/>
    <w:rsid w:val="00A86056"/>
    <w:rsid w:val="00AA5E9D"/>
    <w:rsid w:val="00AC7C53"/>
    <w:rsid w:val="00AE3028"/>
    <w:rsid w:val="00B15FA3"/>
    <w:rsid w:val="00B25CEA"/>
    <w:rsid w:val="00B34F58"/>
    <w:rsid w:val="00B70129"/>
    <w:rsid w:val="00BB5C88"/>
    <w:rsid w:val="00BE6FA5"/>
    <w:rsid w:val="00C34010"/>
    <w:rsid w:val="00C437DA"/>
    <w:rsid w:val="00C45150"/>
    <w:rsid w:val="00CA6505"/>
    <w:rsid w:val="00CB0278"/>
    <w:rsid w:val="00CE70D2"/>
    <w:rsid w:val="00D0332C"/>
    <w:rsid w:val="00D20011"/>
    <w:rsid w:val="00D36CBD"/>
    <w:rsid w:val="00D662A0"/>
    <w:rsid w:val="00D713DE"/>
    <w:rsid w:val="00D82D5B"/>
    <w:rsid w:val="00DC745C"/>
    <w:rsid w:val="00E26701"/>
    <w:rsid w:val="00E30CD4"/>
    <w:rsid w:val="00E52C53"/>
    <w:rsid w:val="00E60B21"/>
    <w:rsid w:val="00E75F46"/>
    <w:rsid w:val="00E97865"/>
    <w:rsid w:val="00EB29F2"/>
    <w:rsid w:val="00EC4DE4"/>
    <w:rsid w:val="00F020EA"/>
    <w:rsid w:val="00F153E4"/>
    <w:rsid w:val="00F9303D"/>
    <w:rsid w:val="00FD09E3"/>
    <w:rsid w:val="00FD46D0"/>
    <w:rsid w:val="00FE00ED"/>
    <w:rsid w:val="02DB9095"/>
    <w:rsid w:val="048513A0"/>
    <w:rsid w:val="0692911A"/>
    <w:rsid w:val="09D2477C"/>
    <w:rsid w:val="124AF176"/>
    <w:rsid w:val="136160D5"/>
    <w:rsid w:val="14212C1C"/>
    <w:rsid w:val="17021CDC"/>
    <w:rsid w:val="1797E11F"/>
    <w:rsid w:val="17F08E2A"/>
    <w:rsid w:val="20200D8D"/>
    <w:rsid w:val="223FDA23"/>
    <w:rsid w:val="27269ED7"/>
    <w:rsid w:val="29E48053"/>
    <w:rsid w:val="2B17ABD4"/>
    <w:rsid w:val="2D05AB04"/>
    <w:rsid w:val="2EC0CF65"/>
    <w:rsid w:val="2EE44145"/>
    <w:rsid w:val="354E66BB"/>
    <w:rsid w:val="3DA2B3F7"/>
    <w:rsid w:val="3EECBEC7"/>
    <w:rsid w:val="3FCE7FFC"/>
    <w:rsid w:val="41928A94"/>
    <w:rsid w:val="47686AB1"/>
    <w:rsid w:val="4A573C32"/>
    <w:rsid w:val="4C110FC3"/>
    <w:rsid w:val="4C2333A4"/>
    <w:rsid w:val="4DD2ECF4"/>
    <w:rsid w:val="4E3BC9DD"/>
    <w:rsid w:val="4E660966"/>
    <w:rsid w:val="4F75C4D1"/>
    <w:rsid w:val="4F7A91A3"/>
    <w:rsid w:val="52DB4C49"/>
    <w:rsid w:val="5438B248"/>
    <w:rsid w:val="5541F6DF"/>
    <w:rsid w:val="5814D8E9"/>
    <w:rsid w:val="5F334233"/>
    <w:rsid w:val="60B6D8AD"/>
    <w:rsid w:val="646E031A"/>
    <w:rsid w:val="6C7333CD"/>
    <w:rsid w:val="716E204F"/>
    <w:rsid w:val="74A32ABA"/>
    <w:rsid w:val="7539B02D"/>
    <w:rsid w:val="782C6C27"/>
    <w:rsid w:val="7BCB2BBC"/>
    <w:rsid w:val="7C6C9CE6"/>
    <w:rsid w:val="7D1788BC"/>
    <w:rsid w:val="7F32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F75DD"/>
  <w15:chartTrackingRefBased/>
  <w15:docId w15:val="{9C86D737-8DB9-4544-9CCD-12058D9C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B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59BA"/>
  </w:style>
  <w:style w:type="character" w:customStyle="1" w:styleId="DateChar">
    <w:name w:val="Date Char"/>
    <w:basedOn w:val="DefaultParagraphFont"/>
    <w:link w:val="Date"/>
    <w:uiPriority w:val="99"/>
    <w:semiHidden/>
    <w:rsid w:val="007159BA"/>
  </w:style>
  <w:style w:type="paragraph" w:styleId="BalloonText">
    <w:name w:val="Balloon Text"/>
    <w:basedOn w:val="Normal"/>
    <w:link w:val="BalloonTextChar"/>
    <w:uiPriority w:val="99"/>
    <w:semiHidden/>
    <w:unhideWhenUsed/>
    <w:rsid w:val="00C3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0F3"/>
  </w:style>
  <w:style w:type="paragraph" w:styleId="Footer">
    <w:name w:val="footer"/>
    <w:basedOn w:val="Normal"/>
    <w:link w:val="FooterChar"/>
    <w:uiPriority w:val="99"/>
    <w:unhideWhenUsed/>
    <w:rsid w:val="0033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0F3"/>
  </w:style>
  <w:style w:type="character" w:styleId="Hyperlink">
    <w:name w:val="Hyperlink"/>
    <w:basedOn w:val="DefaultParagraphFont"/>
    <w:uiPriority w:val="99"/>
    <w:unhideWhenUsed/>
    <w:rsid w:val="005A7F5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90F1B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7D433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43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477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5E9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48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34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filer@nvcogct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49BE49511F14EA64037584B95EAF2" ma:contentTypeVersion="4" ma:contentTypeDescription="Create a new document." ma:contentTypeScope="" ma:versionID="4aa7aa69159403dfeced07d09c060e67">
  <xsd:schema xmlns:xsd="http://www.w3.org/2001/XMLSchema" xmlns:xs="http://www.w3.org/2001/XMLSchema" xmlns:p="http://schemas.microsoft.com/office/2006/metadata/properties" xmlns:ns2="3ea7738f-aaad-433a-9889-ce84b0123b73" targetNamespace="http://schemas.microsoft.com/office/2006/metadata/properties" ma:root="true" ma:fieldsID="5d52f368cf52c9ed9547cbb623402524" ns2:_="">
    <xsd:import namespace="3ea7738f-aaad-433a-9889-ce84b0123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38f-aaad-433a-9889-ce84b0123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85209-AC68-47F7-AAAB-8C4A91B785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15E17-C8E6-4A43-A66A-448C421D5B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2DC6A0-2C4C-4228-BF1A-D658A37341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394ED4-0C8B-498D-8E36-07B3A4B8A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7738f-aaad-433a-9889-ce84b0123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1667</Characters>
  <Application>Microsoft Office Word</Application>
  <DocSecurity>0</DocSecurity>
  <Lines>13</Lines>
  <Paragraphs>3</Paragraphs>
  <ScaleCrop>false</ScaleCrop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Rizzo</dc:creator>
  <cp:keywords/>
  <dc:description/>
  <cp:lastModifiedBy>Gabriel Filer</cp:lastModifiedBy>
  <cp:revision>52</cp:revision>
  <cp:lastPrinted>2015-05-27T14:22:00Z</cp:lastPrinted>
  <dcterms:created xsi:type="dcterms:W3CDTF">2020-04-30T16:36:00Z</dcterms:created>
  <dcterms:modified xsi:type="dcterms:W3CDTF">2020-05-29T15:55:00Z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0x01010081649BE49511F14EA64037584B95EAF2</vt:lpwstr>
  </property>
</Properties>
</file>